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0B" w:rsidRPr="0007217E" w:rsidRDefault="00C73B4D" w:rsidP="003C3869">
      <w:pPr>
        <w:jc w:val="center"/>
        <w:rPr>
          <w:b/>
          <w:i/>
          <w:sz w:val="24"/>
          <w:szCs w:val="24"/>
        </w:rPr>
      </w:pPr>
      <w:r w:rsidRPr="00C73B4D">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-102870</wp:posOffset>
                </wp:positionH>
                <wp:positionV relativeFrom="paragraph">
                  <wp:posOffset>0</wp:posOffset>
                </wp:positionV>
                <wp:extent cx="7069455" cy="16510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1651000"/>
                        </a:xfrm>
                        <a:prstGeom prst="rect">
                          <a:avLst/>
                        </a:prstGeom>
                        <a:solidFill>
                          <a:srgbClr val="FFFFFF"/>
                        </a:solidFill>
                        <a:ln w="9525">
                          <a:solidFill>
                            <a:srgbClr val="000000"/>
                          </a:solidFill>
                          <a:miter lim="800000"/>
                          <a:headEnd/>
                          <a:tailEnd/>
                        </a:ln>
                      </wps:spPr>
                      <wps:txbx>
                        <w:txbxContent>
                          <w:p w:rsidR="00C73B4D" w:rsidRPr="003C3869" w:rsidRDefault="003C3869">
                            <w:pPr>
                              <w:rPr>
                                <w:b/>
                                <w:sz w:val="16"/>
                                <w:szCs w:val="16"/>
                              </w:rPr>
                            </w:pPr>
                            <w:r w:rsidRPr="003C3869">
                              <w:rPr>
                                <w:b/>
                                <w:sz w:val="16"/>
                                <w:szCs w:val="16"/>
                              </w:rPr>
                              <w:t>History -Social Studies Content Standards</w:t>
                            </w:r>
                            <w:r w:rsidRPr="003C3869">
                              <w:rPr>
                                <w:b/>
                                <w:sz w:val="16"/>
                                <w:szCs w:val="16"/>
                              </w:rPr>
                              <w:br/>
                            </w:r>
                            <w:r w:rsidR="00C73B4D" w:rsidRPr="003C3869">
                              <w:rPr>
                                <w:b/>
                                <w:sz w:val="16"/>
                                <w:szCs w:val="16"/>
                              </w:rPr>
                              <w:t>12.1</w:t>
                            </w:r>
                            <w:r w:rsidR="00C73B4D" w:rsidRPr="003C3869">
                              <w:rPr>
                                <w:sz w:val="16"/>
                                <w:szCs w:val="16"/>
                              </w:rPr>
                              <w:t xml:space="preserve"> Students explain the fundamental principles and moral values of American democracy as expressed in the U.S. Constitution and other essential documents of American democracy.</w:t>
                            </w:r>
                            <w:r>
                              <w:rPr>
                                <w:b/>
                                <w:sz w:val="16"/>
                                <w:szCs w:val="16"/>
                              </w:rPr>
                              <w:br/>
                            </w:r>
                            <w:r w:rsidR="00C73B4D" w:rsidRPr="003C3869">
                              <w:rPr>
                                <w:b/>
                                <w:sz w:val="16"/>
                                <w:szCs w:val="16"/>
                              </w:rPr>
                              <w:t>12.1.5</w:t>
                            </w:r>
                            <w:r>
                              <w:rPr>
                                <w:sz w:val="16"/>
                                <w:szCs w:val="16"/>
                              </w:rPr>
                              <w:t xml:space="preserve"> </w:t>
                            </w:r>
                            <w:r w:rsidR="00C73B4D" w:rsidRPr="003C3869">
                              <w:rPr>
                                <w:sz w:val="16"/>
                                <w:szCs w:val="16"/>
                              </w:rPr>
                              <w:t>Describe the systems of separated and shared powers, the role of organized interests (Federalist Paper Number 10), checks and balances (Federalist Paper Number 51), the importance of an independent judiciary (Federalist Paper Number 78), enumerated powers, rule of law, federalism, and civilian control of the military.</w:t>
                            </w:r>
                          </w:p>
                          <w:p w:rsidR="00C73B4D" w:rsidRPr="003C3869" w:rsidRDefault="003C3869" w:rsidP="003C3869">
                            <w:pPr>
                              <w:rPr>
                                <w:sz w:val="16"/>
                                <w:szCs w:val="16"/>
                              </w:rPr>
                            </w:pPr>
                            <w:r w:rsidRPr="003C3869">
                              <w:rPr>
                                <w:b/>
                                <w:bCs/>
                                <w:sz w:val="16"/>
                                <w:szCs w:val="16"/>
                              </w:rPr>
                              <w:t>Speaking and Listening Standards 6–12</w:t>
                            </w:r>
                            <w:r w:rsidRPr="003C3869">
                              <w:rPr>
                                <w:b/>
                                <w:bCs/>
                                <w:sz w:val="16"/>
                                <w:szCs w:val="16"/>
                              </w:rPr>
                              <w:br/>
                            </w:r>
                            <w:r>
                              <w:rPr>
                                <w:b/>
                                <w:sz w:val="16"/>
                                <w:szCs w:val="16"/>
                              </w:rPr>
                              <w:t xml:space="preserve">SL- 4 </w:t>
                            </w:r>
                            <w:r w:rsidRPr="003C3869">
                              <w:rPr>
                                <w:sz w:val="16"/>
                                <w:szCs w:val="16"/>
                              </w:rPr>
                              <w:t>Present information, findings, and supporting evidence (e.g., reflective, historical investigation, response to literature presentations), conveying a clear and distinct perspective and a logical argument, such that listeners can follow the line of reasoning, alternative or opposing perspectives are addressed, and the organization, development, substance, and style are appropriate to purpose, audience, and a range of formal and informal tasks. Use appropriate eye contact, adequate volume, and clear pronunciation.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0;width:556.65pt;height:1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">
                <v:textbox>
                  <w:txbxContent>
                    <w:p w:rsidR="00C73B4D" w:rsidRPr="003C3869" w:rsidRDefault="003C3869">
                      <w:pPr>
                        <w:rPr>
                          <w:b/>
                          <w:sz w:val="16"/>
                          <w:szCs w:val="16"/>
                        </w:rPr>
                      </w:pPr>
                      <w:r w:rsidRPr="003C3869">
                        <w:rPr>
                          <w:b/>
                          <w:sz w:val="16"/>
                          <w:szCs w:val="16"/>
                        </w:rPr>
                        <w:t>History -Social Studies Content Standards</w:t>
                      </w:r>
                      <w:r w:rsidRPr="003C3869">
                        <w:rPr>
                          <w:b/>
                          <w:sz w:val="16"/>
                          <w:szCs w:val="16"/>
                        </w:rPr>
                        <w:br/>
                      </w:r>
                      <w:r w:rsidR="00C73B4D" w:rsidRPr="003C3869">
                        <w:rPr>
                          <w:b/>
                          <w:sz w:val="16"/>
                          <w:szCs w:val="16"/>
                        </w:rPr>
                        <w:t>12.1</w:t>
                      </w:r>
                      <w:r w:rsidR="00C73B4D" w:rsidRPr="003C3869">
                        <w:rPr>
                          <w:sz w:val="16"/>
                          <w:szCs w:val="16"/>
                        </w:rPr>
                        <w:t xml:space="preserve"> Students explain the fundamental principles and moral values of American democracy as expressed in the U.S. Constitution and other essential documents of American democracy.</w:t>
                      </w:r>
                      <w:r>
                        <w:rPr>
                          <w:b/>
                          <w:sz w:val="16"/>
                          <w:szCs w:val="16"/>
                        </w:rPr>
                        <w:br/>
                      </w:r>
                      <w:r w:rsidR="00C73B4D" w:rsidRPr="003C3869">
                        <w:rPr>
                          <w:b/>
                          <w:sz w:val="16"/>
                          <w:szCs w:val="16"/>
                        </w:rPr>
                        <w:t>12.1.5</w:t>
                      </w:r>
                      <w:r>
                        <w:rPr>
                          <w:sz w:val="16"/>
                          <w:szCs w:val="16"/>
                        </w:rPr>
                        <w:t xml:space="preserve"> </w:t>
                      </w:r>
                      <w:r w:rsidR="00C73B4D" w:rsidRPr="003C3869">
                        <w:rPr>
                          <w:sz w:val="16"/>
                          <w:szCs w:val="16"/>
                        </w:rPr>
                        <w:t>Describe the systems of separated and shared powers, the role of organized interests (Federalist Paper Number 10), checks and balances (Federalist Paper Number 51), the importance of an independent judiciary (Federalist Paper Number 78), enumerated powers, rule of law, federalism, and civilian control of the military.</w:t>
                      </w:r>
                    </w:p>
                    <w:p w:rsidR="00C73B4D" w:rsidRPr="003C3869" w:rsidRDefault="003C3869" w:rsidP="003C3869">
                      <w:pPr>
                        <w:rPr>
                          <w:sz w:val="16"/>
                          <w:szCs w:val="16"/>
                        </w:rPr>
                      </w:pPr>
                      <w:r w:rsidRPr="003C3869">
                        <w:rPr>
                          <w:b/>
                          <w:bCs/>
                          <w:sz w:val="16"/>
                          <w:szCs w:val="16"/>
                        </w:rPr>
                        <w:t>Speaking and Listening Standards 6–12</w:t>
                      </w:r>
                      <w:r w:rsidRPr="003C3869">
                        <w:rPr>
                          <w:b/>
                          <w:bCs/>
                          <w:sz w:val="16"/>
                          <w:szCs w:val="16"/>
                        </w:rPr>
                        <w:br/>
                      </w:r>
                      <w:r>
                        <w:rPr>
                          <w:b/>
                          <w:sz w:val="16"/>
                          <w:szCs w:val="16"/>
                        </w:rPr>
                        <w:t xml:space="preserve">SL- 4 </w:t>
                      </w:r>
                      <w:r w:rsidRPr="003C3869">
                        <w:rPr>
                          <w:sz w:val="16"/>
                          <w:szCs w:val="16"/>
                        </w:rPr>
                        <w:t>Present information, findings, and supporting evidenc</w:t>
                      </w:r>
                      <w:r w:rsidRPr="003C3869">
                        <w:rPr>
                          <w:sz w:val="16"/>
                          <w:szCs w:val="16"/>
                        </w:rPr>
                        <w:t xml:space="preserve">e (e.g., reflective, historical </w:t>
                      </w:r>
                      <w:r w:rsidRPr="003C3869">
                        <w:rPr>
                          <w:sz w:val="16"/>
                          <w:szCs w:val="16"/>
                        </w:rPr>
                        <w:t>investigation, response to literature presen</w:t>
                      </w:r>
                      <w:r w:rsidRPr="003C3869">
                        <w:rPr>
                          <w:sz w:val="16"/>
                          <w:szCs w:val="16"/>
                        </w:rPr>
                        <w:t xml:space="preserve">tations), conveying a clear and </w:t>
                      </w:r>
                      <w:r w:rsidRPr="003C3869">
                        <w:rPr>
                          <w:sz w:val="16"/>
                          <w:szCs w:val="16"/>
                        </w:rPr>
                        <w:t>distinct perspective and a logical argument, suc</w:t>
                      </w:r>
                      <w:r w:rsidRPr="003C3869">
                        <w:rPr>
                          <w:sz w:val="16"/>
                          <w:szCs w:val="16"/>
                        </w:rPr>
                        <w:t xml:space="preserve">h that listeners can follow the </w:t>
                      </w:r>
                      <w:r w:rsidRPr="003C3869">
                        <w:rPr>
                          <w:sz w:val="16"/>
                          <w:szCs w:val="16"/>
                        </w:rPr>
                        <w:t>line of reasoning, alternative or opposing pers</w:t>
                      </w:r>
                      <w:r w:rsidRPr="003C3869">
                        <w:rPr>
                          <w:sz w:val="16"/>
                          <w:szCs w:val="16"/>
                        </w:rPr>
                        <w:t xml:space="preserve">pectives are addressed, and the </w:t>
                      </w:r>
                      <w:r w:rsidRPr="003C3869">
                        <w:rPr>
                          <w:sz w:val="16"/>
                          <w:szCs w:val="16"/>
                        </w:rPr>
                        <w:t>organization, development, substance, and st</w:t>
                      </w:r>
                      <w:r w:rsidRPr="003C3869">
                        <w:rPr>
                          <w:sz w:val="16"/>
                          <w:szCs w:val="16"/>
                        </w:rPr>
                        <w:t xml:space="preserve">yle are appropriate to purpose, </w:t>
                      </w:r>
                      <w:r w:rsidRPr="003C3869">
                        <w:rPr>
                          <w:sz w:val="16"/>
                          <w:szCs w:val="16"/>
                        </w:rPr>
                        <w:t>audience, and a range of formal and informal task</w:t>
                      </w:r>
                      <w:r w:rsidRPr="003C3869">
                        <w:rPr>
                          <w:sz w:val="16"/>
                          <w:szCs w:val="16"/>
                        </w:rPr>
                        <w:t xml:space="preserve">s. Use appropriate eye contact, </w:t>
                      </w:r>
                      <w:r w:rsidRPr="003C3869">
                        <w:rPr>
                          <w:sz w:val="16"/>
                          <w:szCs w:val="16"/>
                        </w:rPr>
                        <w:t>adequate volume, and clear pronunciation. CA</w:t>
                      </w:r>
                    </w:p>
                  </w:txbxContent>
                </v:textbox>
                <w10:wrap type="square" anchorx="margin"/>
              </v:shape>
            </w:pict>
          </mc:Fallback>
        </mc:AlternateContent>
      </w:r>
      <w:r w:rsidR="008A6026" w:rsidRPr="008A6026">
        <w:rPr>
          <w:b/>
          <w:sz w:val="24"/>
          <w:szCs w:val="24"/>
        </w:rPr>
        <w:t>Ch. 3 The Constitution</w:t>
      </w:r>
      <w:r w:rsidR="0007217E">
        <w:rPr>
          <w:b/>
          <w:sz w:val="24"/>
          <w:szCs w:val="24"/>
        </w:rPr>
        <w:br/>
      </w:r>
      <w:r w:rsidR="0007217E" w:rsidRPr="0007217E">
        <w:rPr>
          <w:i/>
          <w:sz w:val="20"/>
          <w:szCs w:val="20"/>
        </w:rPr>
        <w:t>September 17, 1787</w:t>
      </w:r>
    </w:p>
    <w:p w:rsidR="0007217E" w:rsidRPr="008A6026" w:rsidRDefault="0007217E" w:rsidP="0007217E">
      <w:pPr>
        <w:rPr>
          <w:b/>
          <w:sz w:val="24"/>
          <w:szCs w:val="24"/>
        </w:rPr>
      </w:pPr>
      <w:r>
        <w:rPr>
          <w:b/>
          <w:sz w:val="24"/>
          <w:szCs w:val="24"/>
        </w:rPr>
        <w:t xml:space="preserve">Where do we get our </w:t>
      </w:r>
      <w:r w:rsidR="00A275A8">
        <w:rPr>
          <w:b/>
          <w:sz w:val="24"/>
          <w:szCs w:val="24"/>
        </w:rPr>
        <w:t>rules and rights? Who has the power to rule over the people, and who gives that power?</w:t>
      </w:r>
    </w:p>
    <w:p w:rsidR="008A6026" w:rsidRDefault="008A6026" w:rsidP="008A6026">
      <w:r>
        <w:t xml:space="preserve">Group Work:  Each group will analyze a portion of Ch. </w:t>
      </w:r>
      <w:r w:rsidR="002409F8">
        <w:t>4</w:t>
      </w:r>
      <w:r>
        <w:t xml:space="preserve"> and present the </w:t>
      </w:r>
      <w:r w:rsidR="003C3869">
        <w:t xml:space="preserve">ideas to other groups </w:t>
      </w:r>
      <w:r>
        <w:t>using only images.  Each member of the group will present to every other group in a round robin format.</w:t>
      </w:r>
    </w:p>
    <w:p w:rsidR="008A6026" w:rsidRDefault="008513D9" w:rsidP="008A6026">
      <w:pPr>
        <w:pStyle w:val="ListParagraph"/>
        <w:numPr>
          <w:ilvl w:val="0"/>
          <w:numId w:val="1"/>
        </w:numPr>
      </w:pPr>
      <w:r>
        <w:t xml:space="preserve">Groups will have </w:t>
      </w:r>
      <w:r w:rsidR="003C3869">
        <w:t xml:space="preserve">one class period </w:t>
      </w:r>
      <w:r w:rsidR="008A6026">
        <w:t>gather information on their assigned section.</w:t>
      </w:r>
    </w:p>
    <w:p w:rsidR="008A6026" w:rsidRDefault="008A6026" w:rsidP="008A6026">
      <w:pPr>
        <w:pStyle w:val="ListParagraph"/>
        <w:numPr>
          <w:ilvl w:val="0"/>
          <w:numId w:val="1"/>
        </w:numPr>
      </w:pPr>
      <w:r>
        <w:t xml:space="preserve">Groups will then have </w:t>
      </w:r>
      <w:r w:rsidR="003C3869">
        <w:t>another class period</w:t>
      </w:r>
      <w:r>
        <w:t xml:space="preserve"> to </w:t>
      </w:r>
      <w:r w:rsidR="003C3869">
        <w:t xml:space="preserve">organize the information and to </w:t>
      </w:r>
      <w:r>
        <w:t>create a poster using only images and pictures.</w:t>
      </w:r>
    </w:p>
    <w:p w:rsidR="00A275A8" w:rsidRDefault="00A275A8" w:rsidP="008A6026">
      <w:pPr>
        <w:pStyle w:val="ListParagraph"/>
        <w:numPr>
          <w:ilvl w:val="0"/>
          <w:numId w:val="1"/>
        </w:numPr>
      </w:pPr>
      <w:r>
        <w:t>You may use any device to gather information, however you may NOT use Wikipedia.</w:t>
      </w:r>
    </w:p>
    <w:p w:rsidR="00A275A8" w:rsidRDefault="00A275A8" w:rsidP="008A6026">
      <w:pPr>
        <w:pStyle w:val="ListParagraph"/>
        <w:numPr>
          <w:ilvl w:val="0"/>
          <w:numId w:val="1"/>
        </w:numPr>
      </w:pPr>
      <w:r>
        <w:t>Listeners will go around and take notes as the information is being presented</w:t>
      </w:r>
    </w:p>
    <w:p w:rsidR="008A6026" w:rsidRDefault="008A6026" w:rsidP="008A6026">
      <w:pPr>
        <w:pStyle w:val="ListParagraph"/>
        <w:numPr>
          <w:ilvl w:val="0"/>
          <w:numId w:val="1"/>
        </w:numPr>
      </w:pPr>
      <w:r>
        <w:t>Assignments:</w:t>
      </w:r>
    </w:p>
    <w:p w:rsidR="008A6026" w:rsidRDefault="008A6026" w:rsidP="008A6026">
      <w:pPr>
        <w:pStyle w:val="ListParagraph"/>
        <w:numPr>
          <w:ilvl w:val="1"/>
          <w:numId w:val="1"/>
        </w:numPr>
      </w:pPr>
      <w:r>
        <w:t xml:space="preserve">Group 1: </w:t>
      </w:r>
      <w:r w:rsidR="008513D9">
        <w:t>Preamble and the 6 basic principles of the constitution</w:t>
      </w:r>
    </w:p>
    <w:p w:rsidR="008513D9" w:rsidRDefault="008513D9" w:rsidP="008A6026">
      <w:pPr>
        <w:pStyle w:val="ListParagraph"/>
        <w:numPr>
          <w:ilvl w:val="1"/>
          <w:numId w:val="1"/>
        </w:numPr>
      </w:pPr>
      <w:r>
        <w:t>Group 2: Article I Legislative Branch</w:t>
      </w:r>
    </w:p>
    <w:p w:rsidR="008513D9" w:rsidRDefault="008513D9" w:rsidP="008A6026">
      <w:pPr>
        <w:pStyle w:val="ListParagraph"/>
        <w:numPr>
          <w:ilvl w:val="1"/>
          <w:numId w:val="1"/>
        </w:numPr>
      </w:pPr>
      <w:r>
        <w:t>Group 3: Article II Executive Branch</w:t>
      </w:r>
    </w:p>
    <w:p w:rsidR="008513D9" w:rsidRDefault="008513D9" w:rsidP="008A6026">
      <w:pPr>
        <w:pStyle w:val="ListParagraph"/>
        <w:numPr>
          <w:ilvl w:val="1"/>
          <w:numId w:val="1"/>
        </w:numPr>
      </w:pPr>
      <w:r>
        <w:t>Group 4: Article III Judicial Branch</w:t>
      </w:r>
    </w:p>
    <w:p w:rsidR="008513D9" w:rsidRDefault="008513D9" w:rsidP="008A6026">
      <w:pPr>
        <w:pStyle w:val="ListParagraph"/>
        <w:numPr>
          <w:ilvl w:val="1"/>
          <w:numId w:val="1"/>
        </w:numPr>
      </w:pPr>
      <w:r>
        <w:t>Group 5: Relations among states</w:t>
      </w:r>
    </w:p>
    <w:p w:rsidR="008513D9" w:rsidRDefault="008513D9" w:rsidP="008A6026">
      <w:pPr>
        <w:pStyle w:val="ListParagraph"/>
        <w:numPr>
          <w:ilvl w:val="1"/>
          <w:numId w:val="1"/>
        </w:numPr>
      </w:pPr>
      <w:r>
        <w:t>Group 6: Amending the Constitution</w:t>
      </w:r>
    </w:p>
    <w:p w:rsidR="008513D9" w:rsidRDefault="008513D9" w:rsidP="008A6026">
      <w:pPr>
        <w:pStyle w:val="ListParagraph"/>
        <w:numPr>
          <w:ilvl w:val="1"/>
          <w:numId w:val="1"/>
        </w:numPr>
      </w:pPr>
      <w:r>
        <w:t>Group 7: National Debts, Supremacy of National Law, and oaths of Office</w:t>
      </w:r>
    </w:p>
    <w:p w:rsidR="008513D9" w:rsidRDefault="008513D9" w:rsidP="008A6026">
      <w:pPr>
        <w:pStyle w:val="ListParagraph"/>
        <w:numPr>
          <w:ilvl w:val="1"/>
          <w:numId w:val="1"/>
        </w:numPr>
      </w:pPr>
      <w:r>
        <w:t>Group 8: Ratifying the Constitution</w:t>
      </w:r>
    </w:p>
    <w:p w:rsidR="008513D9" w:rsidRDefault="008513D9" w:rsidP="008A6026">
      <w:pPr>
        <w:pStyle w:val="ListParagraph"/>
        <w:numPr>
          <w:ilvl w:val="1"/>
          <w:numId w:val="1"/>
        </w:numPr>
      </w:pPr>
      <w:r>
        <w:t>Group 9: Amendments 1-13</w:t>
      </w:r>
    </w:p>
    <w:p w:rsidR="008513D9" w:rsidRDefault="008513D9" w:rsidP="008A6026">
      <w:pPr>
        <w:pStyle w:val="ListParagraph"/>
        <w:numPr>
          <w:ilvl w:val="1"/>
          <w:numId w:val="1"/>
        </w:numPr>
      </w:pPr>
      <w:r>
        <w:t>Group 10: Amendments 14-27</w:t>
      </w:r>
    </w:p>
    <w:p w:rsidR="008513D9" w:rsidRDefault="008513D9" w:rsidP="008513D9">
      <w:r>
        <w:t xml:space="preserve">Presentations are due </w:t>
      </w:r>
      <w:r w:rsidR="00622F6F">
        <w:t>Monday</w:t>
      </w:r>
      <w:r w:rsidR="00A275A8">
        <w:t xml:space="preserve">, and a short quiz will be given on </w:t>
      </w:r>
      <w:r w:rsidR="00622F6F">
        <w:t>Tuesday</w:t>
      </w:r>
      <w:bookmarkStart w:id="0" w:name="_GoBack"/>
      <w:bookmarkEnd w:id="0"/>
      <w:r w:rsidR="00A275A8">
        <w:t>.</w:t>
      </w:r>
    </w:p>
    <w:sectPr w:rsidR="008513D9" w:rsidSect="003C386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136"/>
    <w:multiLevelType w:val="hybridMultilevel"/>
    <w:tmpl w:val="B328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26"/>
    <w:rsid w:val="0007217E"/>
    <w:rsid w:val="002409F8"/>
    <w:rsid w:val="00296919"/>
    <w:rsid w:val="003C3869"/>
    <w:rsid w:val="00543459"/>
    <w:rsid w:val="00556710"/>
    <w:rsid w:val="00622F6F"/>
    <w:rsid w:val="008513D9"/>
    <w:rsid w:val="008A6026"/>
    <w:rsid w:val="00A275A8"/>
    <w:rsid w:val="00C73B4D"/>
    <w:rsid w:val="00D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929F"/>
  <w15:chartTrackingRefBased/>
  <w15:docId w15:val="{EB88E194-518E-43FF-AD62-62AF836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Palencia, Nelson</cp:lastModifiedBy>
  <cp:revision>4</cp:revision>
  <dcterms:created xsi:type="dcterms:W3CDTF">2017-09-27T07:59:00Z</dcterms:created>
  <dcterms:modified xsi:type="dcterms:W3CDTF">2019-10-03T14:23:00Z</dcterms:modified>
</cp:coreProperties>
</file>